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Slab Regular" w:cs="Roboto Slab Regular" w:eastAsia="Roboto Slab Regular" w:hAnsi="Roboto Slab Regular"/>
          <w:color w:val="6d1141"/>
          <w:sz w:val="72"/>
          <w:szCs w:val="72"/>
        </w:rPr>
      </w:pPr>
      <w:r w:rsidDel="00000000" w:rsidR="00000000" w:rsidRPr="00000000">
        <w:rPr>
          <w:rFonts w:ascii="Roboto Slab Regular" w:cs="Roboto Slab Regular" w:eastAsia="Roboto Slab Regular" w:hAnsi="Roboto Slab Regular"/>
          <w:color w:val="6d1141"/>
          <w:sz w:val="72"/>
          <w:szCs w:val="72"/>
          <w:rtl w:val="0"/>
        </w:rPr>
        <w:t xml:space="preserve">OOM Mini-Project Report</w:t>
      </w:r>
    </w:p>
    <w:p w:rsidR="00000000" w:rsidDel="00000000" w:rsidP="00000000" w:rsidRDefault="00000000" w:rsidRPr="00000000" w14:paraId="00000002">
      <w:pPr>
        <w:jc w:val="center"/>
        <w:rPr>
          <w:rFonts w:ascii="Roboto Slab Regular" w:cs="Roboto Slab Regular" w:eastAsia="Roboto Slab Regular" w:hAnsi="Roboto Slab Regular"/>
          <w:color w:val="b45f06"/>
          <w:sz w:val="44"/>
          <w:szCs w:val="44"/>
        </w:rPr>
      </w:pPr>
      <w:r w:rsidDel="00000000" w:rsidR="00000000" w:rsidRPr="00000000">
        <w:rPr>
          <w:rFonts w:ascii="Roboto Slab Regular" w:cs="Roboto Slab Regular" w:eastAsia="Roboto Slab Regular" w:hAnsi="Roboto Slab Regular"/>
          <w:color w:val="b45f06"/>
          <w:sz w:val="44"/>
          <w:szCs w:val="44"/>
          <w:rtl w:val="0"/>
        </w:rPr>
        <w:t xml:space="preserve">Indian Institute of Information Technology</w:t>
      </w:r>
    </w:p>
    <w:p w:rsidR="00000000" w:rsidDel="00000000" w:rsidP="00000000" w:rsidRDefault="00000000" w:rsidRPr="00000000" w14:paraId="00000003">
      <w:pPr>
        <w:jc w:val="center"/>
        <w:rPr>
          <w:rFonts w:ascii="Roboto Slab Regular" w:cs="Roboto Slab Regular" w:eastAsia="Roboto Slab Regular" w:hAnsi="Roboto Slab Regular"/>
          <w:color w:val="b45f06"/>
          <w:sz w:val="44"/>
          <w:szCs w:val="44"/>
        </w:rPr>
      </w:pPr>
      <w:r w:rsidDel="00000000" w:rsidR="00000000" w:rsidRPr="00000000">
        <w:rPr>
          <w:rFonts w:ascii="Roboto Slab Regular" w:cs="Roboto Slab Regular" w:eastAsia="Roboto Slab Regular" w:hAnsi="Roboto Slab Regular"/>
          <w:color w:val="b45f06"/>
          <w:sz w:val="44"/>
          <w:szCs w:val="44"/>
          <w:rtl w:val="0"/>
        </w:rPr>
        <w:t xml:space="preserve">Allahabad</w:t>
      </w:r>
    </w:p>
    <w:p w:rsidR="00000000" w:rsidDel="00000000" w:rsidP="00000000" w:rsidRDefault="00000000" w:rsidRPr="00000000" w14:paraId="00000004">
      <w:pPr>
        <w:jc w:val="center"/>
        <w:rPr>
          <w:rFonts w:ascii="Roboto Slab Regular" w:cs="Roboto Slab Regular" w:eastAsia="Roboto Slab Regular" w:hAnsi="Roboto Slab Regular"/>
          <w:color w:val="b45f06"/>
          <w:sz w:val="44"/>
          <w:szCs w:val="44"/>
        </w:rPr>
      </w:pPr>
      <w:r w:rsidDel="00000000" w:rsidR="00000000" w:rsidRPr="00000000">
        <w:rPr>
          <w:rFonts w:ascii="Roboto Slab Regular" w:cs="Roboto Slab Regular" w:eastAsia="Roboto Slab Regular" w:hAnsi="Roboto Slab Regular"/>
          <w:color w:val="b45f06"/>
          <w:sz w:val="44"/>
          <w:szCs w:val="44"/>
          <w:rtl w:val="0"/>
        </w:rPr>
        <w:t xml:space="preserve">Semester III, B.Tech(IT)</w:t>
      </w:r>
    </w:p>
    <w:p w:rsidR="00000000" w:rsidDel="00000000" w:rsidP="00000000" w:rsidRDefault="00000000" w:rsidRPr="00000000" w14:paraId="00000005">
      <w:pPr>
        <w:jc w:val="center"/>
        <w:rPr>
          <w:rFonts w:ascii="Roboto Slab Regular" w:cs="Roboto Slab Regular" w:eastAsia="Roboto Slab Regular" w:hAnsi="Roboto Slab Regular"/>
          <w:sz w:val="72"/>
          <w:szCs w:val="72"/>
        </w:rPr>
      </w:pPr>
      <w:r w:rsidDel="00000000" w:rsidR="00000000" w:rsidRPr="00000000">
        <w:rPr>
          <w:rtl w:val="0"/>
        </w:rPr>
      </w:r>
    </w:p>
    <w:p w:rsidR="00000000" w:rsidDel="00000000" w:rsidP="00000000" w:rsidRDefault="00000000" w:rsidRPr="00000000" w14:paraId="00000006">
      <w:pPr>
        <w:jc w:val="center"/>
        <w:rPr>
          <w:rFonts w:ascii="Roboto Slab Regular" w:cs="Roboto Slab Regular" w:eastAsia="Roboto Slab Regular" w:hAnsi="Roboto Slab Regular"/>
          <w:color w:val="cb3e22"/>
          <w:sz w:val="68"/>
          <w:szCs w:val="68"/>
        </w:rPr>
      </w:pPr>
      <w:r w:rsidDel="00000000" w:rsidR="00000000" w:rsidRPr="00000000">
        <w:rPr>
          <w:rFonts w:ascii="Roboto Slab Regular" w:cs="Roboto Slab Regular" w:eastAsia="Roboto Slab Regular" w:hAnsi="Roboto Slab Regular"/>
          <w:color w:val="cb3e22"/>
          <w:sz w:val="68"/>
          <w:szCs w:val="68"/>
          <w:rtl w:val="0"/>
        </w:rPr>
        <w:t xml:space="preserve">Fire Alarm System</w:t>
      </w:r>
    </w:p>
    <w:p w:rsidR="00000000" w:rsidDel="00000000" w:rsidP="00000000" w:rsidRDefault="00000000" w:rsidRPr="00000000" w14:paraId="00000007">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08">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Pr>
        <w:drawing>
          <wp:inline distB="114300" distT="114300" distL="114300" distR="114300">
            <wp:extent cx="3743325" cy="2492771"/>
            <wp:effectExtent b="0" l="0" r="0" t="0"/>
            <wp:docPr id="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743325" cy="249277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0A">
      <w:pPr>
        <w:jc w:val="center"/>
        <w:rPr>
          <w:rFonts w:ascii="Roboto Slab Regular" w:cs="Roboto Slab Regular" w:eastAsia="Roboto Slab Regular" w:hAnsi="Roboto Slab Regular"/>
          <w:color w:val="6d1141"/>
          <w:sz w:val="36"/>
          <w:szCs w:val="36"/>
        </w:rPr>
      </w:pPr>
      <w:r w:rsidDel="00000000" w:rsidR="00000000" w:rsidRPr="00000000">
        <w:rPr>
          <w:rFonts w:ascii="Roboto Slab Regular" w:cs="Roboto Slab Regular" w:eastAsia="Roboto Slab Regular" w:hAnsi="Roboto Slab Regular"/>
          <w:color w:val="6d1141"/>
          <w:sz w:val="36"/>
          <w:szCs w:val="36"/>
          <w:rtl w:val="0"/>
        </w:rPr>
        <w:t xml:space="preserve">Made By:-</w:t>
      </w:r>
    </w:p>
    <w:p w:rsidR="00000000" w:rsidDel="00000000" w:rsidP="00000000" w:rsidRDefault="00000000" w:rsidRPr="00000000" w14:paraId="0000000B">
      <w:pPr>
        <w:jc w:val="center"/>
        <w:rPr>
          <w:rFonts w:ascii="Roboto Slab Regular" w:cs="Roboto Slab Regular" w:eastAsia="Roboto Slab Regular" w:hAnsi="Roboto Slab Regular"/>
          <w:color w:val="6d1141"/>
          <w:sz w:val="36"/>
          <w:szCs w:val="36"/>
        </w:rPr>
      </w:pPr>
      <w:r w:rsidDel="00000000" w:rsidR="00000000" w:rsidRPr="00000000">
        <w:rPr>
          <w:rFonts w:ascii="Roboto Slab Regular" w:cs="Roboto Slab Regular" w:eastAsia="Roboto Slab Regular" w:hAnsi="Roboto Slab Regular"/>
          <w:color w:val="6d1141"/>
          <w:sz w:val="36"/>
          <w:szCs w:val="36"/>
          <w:rtl w:val="0"/>
        </w:rPr>
        <w:t xml:space="preserve">Riya Goyal             IIT2019096</w:t>
      </w:r>
    </w:p>
    <w:p w:rsidR="00000000" w:rsidDel="00000000" w:rsidP="00000000" w:rsidRDefault="00000000" w:rsidRPr="00000000" w14:paraId="0000000C">
      <w:pPr>
        <w:jc w:val="center"/>
        <w:rPr>
          <w:rFonts w:ascii="Roboto Slab Regular" w:cs="Roboto Slab Regular" w:eastAsia="Roboto Slab Regular" w:hAnsi="Roboto Slab Regular"/>
          <w:color w:val="6d1141"/>
          <w:sz w:val="36"/>
          <w:szCs w:val="36"/>
        </w:rPr>
      </w:pPr>
      <w:r w:rsidDel="00000000" w:rsidR="00000000" w:rsidRPr="00000000">
        <w:rPr>
          <w:rFonts w:ascii="Roboto Slab Regular" w:cs="Roboto Slab Regular" w:eastAsia="Roboto Slab Regular" w:hAnsi="Roboto Slab Regular"/>
          <w:color w:val="6d1141"/>
          <w:sz w:val="36"/>
          <w:szCs w:val="36"/>
          <w:rtl w:val="0"/>
        </w:rPr>
        <w:t xml:space="preserve">Maitry Jadiya      IIT2019100</w:t>
      </w:r>
    </w:p>
    <w:p w:rsidR="00000000" w:rsidDel="00000000" w:rsidP="00000000" w:rsidRDefault="00000000" w:rsidRPr="00000000" w14:paraId="0000000D">
      <w:pPr>
        <w:jc w:val="center"/>
        <w:rPr>
          <w:rFonts w:ascii="Roboto Slab Regular" w:cs="Roboto Slab Regular" w:eastAsia="Roboto Slab Regular" w:hAnsi="Roboto Slab Regular"/>
          <w:color w:val="6d1141"/>
          <w:sz w:val="36"/>
          <w:szCs w:val="36"/>
        </w:rPr>
      </w:pPr>
      <w:r w:rsidDel="00000000" w:rsidR="00000000" w:rsidRPr="00000000">
        <w:rPr>
          <w:rFonts w:ascii="Roboto Slab Regular" w:cs="Roboto Slab Regular" w:eastAsia="Roboto Slab Regular" w:hAnsi="Roboto Slab Regular"/>
          <w:color w:val="6d1141"/>
          <w:sz w:val="36"/>
          <w:szCs w:val="36"/>
          <w:rtl w:val="0"/>
        </w:rPr>
        <w:t xml:space="preserve">Sonal                      IIT2019122</w:t>
      </w:r>
    </w:p>
    <w:p w:rsidR="00000000" w:rsidDel="00000000" w:rsidP="00000000" w:rsidRDefault="00000000" w:rsidRPr="00000000" w14:paraId="0000000E">
      <w:pPr>
        <w:jc w:val="center"/>
        <w:rPr>
          <w:rFonts w:ascii="Roboto Slab Regular" w:cs="Roboto Slab Regular" w:eastAsia="Roboto Slab Regular" w:hAnsi="Roboto Slab Regular"/>
          <w:color w:val="6d1141"/>
          <w:sz w:val="36"/>
          <w:szCs w:val="36"/>
        </w:rPr>
      </w:pPr>
      <w:r w:rsidDel="00000000" w:rsidR="00000000" w:rsidRPr="00000000">
        <w:rPr>
          <w:rFonts w:ascii="Roboto Slab Regular" w:cs="Roboto Slab Regular" w:eastAsia="Roboto Slab Regular" w:hAnsi="Roboto Slab Regular"/>
          <w:color w:val="6d1141"/>
          <w:sz w:val="36"/>
          <w:szCs w:val="36"/>
          <w:rtl w:val="0"/>
        </w:rPr>
        <w:t xml:space="preserve">Dev Bansal           IIT2019132</w:t>
      </w:r>
    </w:p>
    <w:p w:rsidR="00000000" w:rsidDel="00000000" w:rsidP="00000000" w:rsidRDefault="00000000" w:rsidRPr="00000000" w14:paraId="0000000F">
      <w:pPr>
        <w:jc w:val="center"/>
        <w:rPr>
          <w:rFonts w:ascii="Roboto Slab Regular" w:cs="Roboto Slab Regular" w:eastAsia="Roboto Slab Regular" w:hAnsi="Roboto Slab Regular"/>
          <w:color w:val="6d1141"/>
          <w:sz w:val="44"/>
          <w:szCs w:val="44"/>
        </w:rPr>
      </w:pPr>
      <w:r w:rsidDel="00000000" w:rsidR="00000000" w:rsidRPr="00000000">
        <w:rPr>
          <w:rFonts w:ascii="Roboto Slab Regular" w:cs="Roboto Slab Regular" w:eastAsia="Roboto Slab Regular" w:hAnsi="Roboto Slab Regular"/>
          <w:color w:val="6d1141"/>
          <w:sz w:val="44"/>
          <w:szCs w:val="44"/>
          <w:rtl w:val="0"/>
        </w:rPr>
        <w:t xml:space="preserve">TABLE OF CONTENTS</w:t>
      </w:r>
    </w:p>
    <w:p w:rsidR="00000000" w:rsidDel="00000000" w:rsidP="00000000" w:rsidRDefault="00000000" w:rsidRPr="00000000" w14:paraId="00000010">
      <w:pPr>
        <w:jc w:val="center"/>
        <w:rPr>
          <w:rFonts w:ascii="Roboto Slab Regular" w:cs="Roboto Slab Regular" w:eastAsia="Roboto Slab Regular" w:hAnsi="Roboto Slab Regular"/>
          <w:color w:val="6d1141"/>
          <w:sz w:val="44"/>
          <w:szCs w:val="44"/>
        </w:rPr>
      </w:pPr>
      <w:r w:rsidDel="00000000" w:rsidR="00000000" w:rsidRPr="00000000">
        <w:rPr>
          <w:rtl w:val="0"/>
        </w:rPr>
      </w:r>
    </w:p>
    <w:p w:rsidR="00000000" w:rsidDel="00000000" w:rsidP="00000000" w:rsidRDefault="00000000" w:rsidRPr="00000000" w14:paraId="00000011">
      <w:pPr>
        <w:numPr>
          <w:ilvl w:val="0"/>
          <w:numId w:val="2"/>
        </w:numPr>
        <w:ind w:left="720" w:right="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Introduction…………………………………………………………………………………………. 2</w:t>
      </w:r>
    </w:p>
    <w:p w:rsidR="00000000" w:rsidDel="00000000" w:rsidP="00000000" w:rsidRDefault="00000000" w:rsidRPr="00000000" w14:paraId="00000012">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System Requirements………………………………………………………………………… 2</w:t>
      </w:r>
    </w:p>
    <w:p w:rsidR="00000000" w:rsidDel="00000000" w:rsidP="00000000" w:rsidRDefault="00000000" w:rsidRPr="00000000" w14:paraId="00000013">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Development Tools…………………………………………………………………………….  2</w:t>
      </w:r>
    </w:p>
    <w:p w:rsidR="00000000" w:rsidDel="00000000" w:rsidP="00000000" w:rsidRDefault="00000000" w:rsidRPr="00000000" w14:paraId="00000014">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Features……………………………………………………………………………………………….. 3</w:t>
      </w:r>
    </w:p>
    <w:p w:rsidR="00000000" w:rsidDel="00000000" w:rsidP="00000000" w:rsidRDefault="00000000" w:rsidRPr="00000000" w14:paraId="00000015">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State Diagram…………………………………………………………………………………….   3</w:t>
      </w:r>
    </w:p>
    <w:p w:rsidR="00000000" w:rsidDel="00000000" w:rsidP="00000000" w:rsidRDefault="00000000" w:rsidRPr="00000000" w14:paraId="00000016">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Class Diagram…………………………………………………………………………………….  4</w:t>
      </w:r>
    </w:p>
    <w:p w:rsidR="00000000" w:rsidDel="00000000" w:rsidP="00000000" w:rsidRDefault="00000000" w:rsidRPr="00000000" w14:paraId="00000017">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CRC Diagram……………………………………………………………………………………….. 5</w:t>
      </w:r>
    </w:p>
    <w:p w:rsidR="00000000" w:rsidDel="00000000" w:rsidP="00000000" w:rsidRDefault="00000000" w:rsidRPr="00000000" w14:paraId="00000018">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Use Case Diagram………………………………………………………………………………. 6</w:t>
      </w:r>
    </w:p>
    <w:p w:rsidR="00000000" w:rsidDel="00000000" w:rsidP="00000000" w:rsidRDefault="00000000" w:rsidRPr="00000000" w14:paraId="00000019">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User Interface……………………………………………………………………………………..  9</w:t>
      </w:r>
    </w:p>
    <w:p w:rsidR="00000000" w:rsidDel="00000000" w:rsidP="00000000" w:rsidRDefault="00000000" w:rsidRPr="00000000" w14:paraId="0000001A">
      <w:pPr>
        <w:numPr>
          <w:ilvl w:val="1"/>
          <w:numId w:val="2"/>
        </w:numPr>
        <w:ind w:left="144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Main Page…………………………………………………………………………………  9</w:t>
      </w:r>
    </w:p>
    <w:p w:rsidR="00000000" w:rsidDel="00000000" w:rsidP="00000000" w:rsidRDefault="00000000" w:rsidRPr="00000000" w14:paraId="0000001B">
      <w:pPr>
        <w:numPr>
          <w:ilvl w:val="1"/>
          <w:numId w:val="2"/>
        </w:numPr>
        <w:ind w:left="144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Register Page……………………………………………………………………………. 9</w:t>
      </w:r>
    </w:p>
    <w:p w:rsidR="00000000" w:rsidDel="00000000" w:rsidP="00000000" w:rsidRDefault="00000000" w:rsidRPr="00000000" w14:paraId="0000001C">
      <w:pPr>
        <w:numPr>
          <w:ilvl w:val="1"/>
          <w:numId w:val="2"/>
        </w:numPr>
        <w:ind w:left="144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Configure Page…………………………………………………………………………. 11</w:t>
      </w:r>
    </w:p>
    <w:p w:rsidR="00000000" w:rsidDel="00000000" w:rsidP="00000000" w:rsidRDefault="00000000" w:rsidRPr="00000000" w14:paraId="0000001D">
      <w:pPr>
        <w:numPr>
          <w:ilvl w:val="1"/>
          <w:numId w:val="2"/>
        </w:numPr>
        <w:ind w:left="144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Start Monitoring Page…………………………………………………………….  13</w:t>
      </w:r>
    </w:p>
    <w:p w:rsidR="00000000" w:rsidDel="00000000" w:rsidP="00000000" w:rsidRDefault="00000000" w:rsidRPr="00000000" w14:paraId="0000001E">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Log Report……………………………………………………………………………………………. 14</w:t>
      </w:r>
    </w:p>
    <w:p w:rsidR="00000000" w:rsidDel="00000000" w:rsidP="00000000" w:rsidRDefault="00000000" w:rsidRPr="00000000" w14:paraId="0000001F">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Extra Features…………………………………………………………………………………..  15</w:t>
      </w:r>
    </w:p>
    <w:p w:rsidR="00000000" w:rsidDel="00000000" w:rsidP="00000000" w:rsidRDefault="00000000" w:rsidRPr="00000000" w14:paraId="00000020">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How it Works………………………………………………………………………………………. 16 </w:t>
      </w:r>
    </w:p>
    <w:p w:rsidR="00000000" w:rsidDel="00000000" w:rsidP="00000000" w:rsidRDefault="00000000" w:rsidRPr="00000000" w14:paraId="00000021">
      <w:pPr>
        <w:numPr>
          <w:ilvl w:val="0"/>
          <w:numId w:val="2"/>
        </w:numPr>
        <w:ind w:left="720" w:hanging="360"/>
        <w:jc w:val="both"/>
        <w:rPr>
          <w:rFonts w:ascii="Roboto Slab Regular" w:cs="Roboto Slab Regular" w:eastAsia="Roboto Slab Regular" w:hAnsi="Roboto Slab Regular"/>
          <w:sz w:val="28"/>
          <w:szCs w:val="28"/>
        </w:rPr>
      </w:pPr>
      <w:r w:rsidDel="00000000" w:rsidR="00000000" w:rsidRPr="00000000">
        <w:rPr>
          <w:rFonts w:ascii="Roboto Slab Regular" w:cs="Roboto Slab Regular" w:eastAsia="Roboto Slab Regular" w:hAnsi="Roboto Slab Regular"/>
          <w:sz w:val="28"/>
          <w:szCs w:val="28"/>
          <w:rtl w:val="0"/>
        </w:rPr>
        <w:t xml:space="preserve">References……………………………………………………………………………………………. 16</w:t>
      </w:r>
    </w:p>
    <w:p w:rsidR="00000000" w:rsidDel="00000000" w:rsidP="00000000" w:rsidRDefault="00000000" w:rsidRPr="00000000" w14:paraId="00000022">
      <w:pPr>
        <w:jc w:val="both"/>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3">
      <w:pPr>
        <w:jc w:val="center"/>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4">
      <w:pPr>
        <w:jc w:val="center"/>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5">
      <w:pPr>
        <w:jc w:val="center"/>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6">
      <w:pPr>
        <w:jc w:val="center"/>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7">
      <w:pPr>
        <w:jc w:val="center"/>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8">
      <w:pPr>
        <w:jc w:val="left"/>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9">
      <w:pPr>
        <w:jc w:val="left"/>
        <w:rPr>
          <w:rFonts w:ascii="Roboto Slab Regular" w:cs="Roboto Slab Regular" w:eastAsia="Roboto Slab Regular" w:hAnsi="Roboto Slab Regular"/>
          <w:color w:val="6d1141"/>
          <w:sz w:val="36"/>
          <w:szCs w:val="36"/>
        </w:rPr>
      </w:pPr>
      <w:r w:rsidDel="00000000" w:rsidR="00000000" w:rsidRPr="00000000">
        <w:rPr>
          <w:rtl w:val="0"/>
        </w:rPr>
      </w:r>
    </w:p>
    <w:p w:rsidR="00000000" w:rsidDel="00000000" w:rsidP="00000000" w:rsidRDefault="00000000" w:rsidRPr="00000000" w14:paraId="0000002A">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INTRODUCTION</w:t>
      </w:r>
    </w:p>
    <w:p w:rsidR="00000000" w:rsidDel="00000000" w:rsidP="00000000" w:rsidRDefault="00000000" w:rsidRPr="00000000" w14:paraId="000000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developed a GUI enabled file alarm system for CC3 building. The system involves inputs of various sensor devices like heat sensor, smoke detector and carbon monoxide detector. </w:t>
      </w:r>
    </w:p>
    <w:p w:rsidR="00000000" w:rsidDel="00000000" w:rsidP="00000000" w:rsidRDefault="00000000" w:rsidRPr="00000000" w14:paraId="000000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CC3 building is equipped with all these sensors at various places. The system receives the input from these sensors and draws the verdict to generate fire alarm or not. Furthermore, the system also localizes the area of the sensor that initiated the alarm. A log report is also generated where users could see the history of the sensed values by the sensors.</w:t>
      </w:r>
    </w:p>
    <w:p w:rsidR="00000000" w:rsidDel="00000000" w:rsidP="00000000" w:rsidRDefault="00000000" w:rsidRPr="00000000" w14:paraId="000000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UML Diagrams are also included in this manual with a brief introduction of what they are.</w:t>
      </w:r>
    </w:p>
    <w:p w:rsidR="00000000" w:rsidDel="00000000" w:rsidP="00000000" w:rsidRDefault="00000000" w:rsidRPr="00000000" w14:paraId="000000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SYSTEM REQUIREMENTS</w:t>
      </w:r>
    </w:p>
    <w:p w:rsidR="00000000" w:rsidDel="00000000" w:rsidP="00000000" w:rsidRDefault="00000000" w:rsidRPr="00000000" w14:paraId="00000030">
      <w:pPr>
        <w:jc w:val="left"/>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31">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 Operating System: Any </w:t>
      </w:r>
    </w:p>
    <w:p w:rsidR="00000000" w:rsidDel="00000000" w:rsidP="00000000" w:rsidRDefault="00000000" w:rsidRPr="00000000" w14:paraId="00000032">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 jdk latest version </w:t>
      </w:r>
    </w:p>
    <w:p w:rsidR="00000000" w:rsidDel="00000000" w:rsidP="00000000" w:rsidRDefault="00000000" w:rsidRPr="00000000" w14:paraId="00000033">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 Netbeans </w:t>
      </w:r>
    </w:p>
    <w:p w:rsidR="00000000" w:rsidDel="00000000" w:rsidP="00000000" w:rsidRDefault="00000000" w:rsidRPr="00000000" w14:paraId="00000034">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Functioning sensors</w:t>
      </w:r>
    </w:p>
    <w:p w:rsidR="00000000" w:rsidDel="00000000" w:rsidP="00000000" w:rsidRDefault="00000000" w:rsidRPr="00000000" w14:paraId="00000035">
      <w:pPr>
        <w:numPr>
          <w:ilvl w:val="1"/>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Smoke Sensors</w:t>
      </w:r>
    </w:p>
    <w:p w:rsidR="00000000" w:rsidDel="00000000" w:rsidP="00000000" w:rsidRDefault="00000000" w:rsidRPr="00000000" w14:paraId="00000036">
      <w:pPr>
        <w:numPr>
          <w:ilvl w:val="1"/>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Heat Sensors</w:t>
      </w:r>
    </w:p>
    <w:p w:rsidR="00000000" w:rsidDel="00000000" w:rsidP="00000000" w:rsidRDefault="00000000" w:rsidRPr="00000000" w14:paraId="00000037">
      <w:pPr>
        <w:numPr>
          <w:ilvl w:val="1"/>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CO Sensors</w:t>
      </w:r>
    </w:p>
    <w:p w:rsidR="00000000" w:rsidDel="00000000" w:rsidP="00000000" w:rsidRDefault="00000000" w:rsidRPr="00000000" w14:paraId="00000038">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Proper internet connection </w:t>
      </w:r>
    </w:p>
    <w:p w:rsidR="00000000" w:rsidDel="00000000" w:rsidP="00000000" w:rsidRDefault="00000000" w:rsidRPr="00000000" w14:paraId="00000039">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Gmail account(For both Developer and User)</w:t>
      </w:r>
    </w:p>
    <w:p w:rsidR="00000000" w:rsidDel="00000000" w:rsidP="00000000" w:rsidRDefault="00000000" w:rsidRPr="00000000" w14:paraId="0000003A">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3B">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3C">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DEVELOPMENT TOOLS</w:t>
      </w:r>
    </w:p>
    <w:p w:rsidR="00000000" w:rsidDel="00000000" w:rsidP="00000000" w:rsidRDefault="00000000" w:rsidRPr="00000000" w14:paraId="000000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 GUI Frameworks such as Swing &amp; AWT API. </w:t>
      </w:r>
    </w:p>
    <w:p w:rsidR="00000000" w:rsidDel="00000000" w:rsidP="00000000" w:rsidRDefault="00000000" w:rsidRPr="00000000" w14:paraId="0000003F">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Abstract Window Toolkit </w:t>
      </w:r>
    </w:p>
    <w:p w:rsidR="00000000" w:rsidDel="00000000" w:rsidP="00000000" w:rsidRDefault="00000000" w:rsidRPr="00000000" w14:paraId="00000040">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 Applet </w:t>
      </w:r>
    </w:p>
    <w:p w:rsidR="00000000" w:rsidDel="00000000" w:rsidP="00000000" w:rsidRDefault="00000000" w:rsidRPr="00000000" w14:paraId="00000041">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Mail API. </w:t>
      </w:r>
    </w:p>
    <w:p w:rsidR="00000000" w:rsidDel="00000000" w:rsidP="00000000" w:rsidRDefault="00000000" w:rsidRPr="00000000" w14:paraId="00000042">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Java Collections Framework </w:t>
      </w:r>
    </w:p>
    <w:p w:rsidR="00000000" w:rsidDel="00000000" w:rsidP="00000000" w:rsidRDefault="00000000" w:rsidRPr="00000000" w14:paraId="00000043">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Extra Libraries:( refer zip file).</w:t>
      </w:r>
    </w:p>
    <w:p w:rsidR="00000000" w:rsidDel="00000000" w:rsidP="00000000" w:rsidRDefault="00000000" w:rsidRPr="00000000" w14:paraId="0000004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46">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47">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48">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FEATURES</w:t>
      </w:r>
    </w:p>
    <w:p w:rsidR="00000000" w:rsidDel="00000000" w:rsidP="00000000" w:rsidRDefault="00000000" w:rsidRPr="00000000" w14:paraId="00000049">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4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1. Mailing Functionality(Implemented through jar files added in Libraries Section of The Project) </w:t>
      </w:r>
    </w:p>
    <w:p w:rsidR="00000000" w:rsidDel="00000000" w:rsidP="00000000" w:rsidRDefault="00000000" w:rsidRPr="00000000" w14:paraId="000000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2. Printing Functionality(Implemented through jar files added in Libraries of the Project) 3. jcalendar-1.4.jar file for Calendar Dates functionality implemented in Visitor Panel for Check-In Date and Check-Out Date(text fields) since Java GUI Frameworks such as Swing &amp; AWT API does not support Datepicker implicitly. </w:t>
      </w:r>
    </w:p>
    <w:p w:rsidR="00000000" w:rsidDel="00000000" w:rsidP="00000000" w:rsidRDefault="00000000" w:rsidRPr="00000000" w14:paraId="000000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4. The mail would be sent to the recipient to check the building at the specified location.</w:t>
      </w:r>
    </w:p>
    <w:p w:rsidR="00000000" w:rsidDel="00000000" w:rsidP="00000000" w:rsidRDefault="00000000" w:rsidRPr="00000000" w14:paraId="000000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STATE DIAGRAM</w:t>
      </w:r>
    </w:p>
    <w:p w:rsidR="00000000" w:rsidDel="00000000" w:rsidP="00000000" w:rsidRDefault="00000000" w:rsidRPr="00000000" w14:paraId="0000005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State-diagrams show behaviour of classes in response to external stimuli (clicks/ keyboard inputs/ user inputs etc..)</w:t>
      </w:r>
    </w:p>
    <w:p w:rsidR="00000000" w:rsidDel="00000000" w:rsidP="00000000" w:rsidRDefault="00000000" w:rsidRPr="00000000" w14:paraId="000000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consists of starting points, intermediate states of the system, transitions which results in state change, and ending points.</w:t>
      </w:r>
    </w:p>
    <w:p w:rsidR="00000000" w:rsidDel="00000000" w:rsidP="00000000" w:rsidRDefault="00000000" w:rsidRPr="00000000" w14:paraId="0000005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state Diagram for Fire Alarm system is as follows.</w:t>
      </w:r>
    </w:p>
    <w:p w:rsidR="00000000" w:rsidDel="00000000" w:rsidP="00000000" w:rsidRDefault="00000000" w:rsidRPr="00000000" w14:paraId="0000005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038600"/>
            <wp:effectExtent b="0" l="0" r="0" t="0"/>
            <wp:docPr id="10"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state diagram embedded in the Start Monitoring state is continued below:</w:t>
      </w:r>
    </w:p>
    <w:p w:rsidR="00000000" w:rsidDel="00000000" w:rsidP="00000000" w:rsidRDefault="00000000" w:rsidRPr="00000000" w14:paraId="00000055">
      <w:pP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4885951" cy="3820976"/>
            <wp:effectExtent b="0" l="0" r="0" t="0"/>
            <wp:docPr id="11"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4885951" cy="382097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CLASS DIAGRAM</w:t>
      </w:r>
    </w:p>
    <w:p w:rsidR="00000000" w:rsidDel="00000000" w:rsidP="00000000" w:rsidRDefault="00000000" w:rsidRPr="00000000" w14:paraId="0000005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Class-diagrams show relationships of different classes with each other. Each class shows its attributes and methods and they are connected to other classes as per their dependency / relationship with each other (e.g. composition, association, aggregation, inheritance etc.)</w:t>
      </w:r>
    </w:p>
    <w:p w:rsidR="00000000" w:rsidDel="00000000" w:rsidP="00000000" w:rsidRDefault="00000000" w:rsidRPr="00000000" w14:paraId="000000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attained with the help of standard symbols which is shown below.</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6310313" cy="5314950"/>
            <wp:effectExtent b="0" l="0" r="0" t="0"/>
            <wp:docPr id="1"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6310313"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5C">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CRC DIAGRAM:</w:t>
      </w:r>
    </w:p>
    <w:p w:rsidR="00000000" w:rsidDel="00000000" w:rsidP="00000000" w:rsidRDefault="00000000" w:rsidRPr="00000000" w14:paraId="000000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class Responsibility Collaborator diagram is a collection of standard index cards that has been divided into three sections namely:</w:t>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1)Class Name</w:t>
      </w:r>
    </w:p>
    <w:p w:rsidR="00000000" w:rsidDel="00000000" w:rsidP="00000000" w:rsidRDefault="00000000" w:rsidRPr="00000000" w14:paraId="0000006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2)Responsibilities</w:t>
      </w:r>
    </w:p>
    <w:p w:rsidR="00000000" w:rsidDel="00000000" w:rsidP="00000000" w:rsidRDefault="00000000" w:rsidRPr="00000000" w14:paraId="000000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3)Collaborators</w:t>
      </w:r>
    </w:p>
    <w:p w:rsidR="00000000" w:rsidDel="00000000" w:rsidP="00000000" w:rsidRDefault="00000000" w:rsidRPr="00000000" w14:paraId="00000062">
      <w:pPr>
        <w:rPr/>
      </w:pPr>
      <w:r w:rsidDel="00000000" w:rsidR="00000000" w:rsidRPr="00000000">
        <w:rPr>
          <w:rFonts w:ascii="Roboto" w:cs="Roboto" w:eastAsia="Roboto" w:hAnsi="Roboto"/>
          <w:sz w:val="24"/>
          <w:szCs w:val="24"/>
          <w:rtl w:val="0"/>
        </w:rPr>
        <w:t xml:space="preserve">A class represents a collection of similar objects, a responsibility is something that a class knows or does ,and a collaborator is another class that the </w:t>
      </w:r>
      <w:r w:rsidDel="00000000" w:rsidR="00000000" w:rsidRPr="00000000">
        <w:rPr>
          <w:rtl w:val="0"/>
        </w:rPr>
        <w:t xml:space="preserve">class interacts with to fulfil its responsibilities.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9050" distT="19050" distL="19050" distR="19050">
            <wp:extent cx="6291263" cy="4772025"/>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291263"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b w:val="1"/>
          <w:sz w:val="28"/>
          <w:szCs w:val="28"/>
          <w:u w:val="single"/>
        </w:rPr>
      </w:pPr>
      <w:r w:rsidDel="00000000" w:rsidR="00000000" w:rsidRPr="00000000">
        <w:rPr>
          <w:b w:val="1"/>
          <w:sz w:val="28"/>
          <w:szCs w:val="28"/>
          <w:u w:val="single"/>
          <w:rtl w:val="0"/>
        </w:rPr>
        <w:t xml:space="preserve">USE CASE DIAGRAM</w:t>
      </w:r>
    </w:p>
    <w:p w:rsidR="00000000" w:rsidDel="00000000" w:rsidP="00000000" w:rsidRDefault="00000000" w:rsidRPr="00000000" w14:paraId="000000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case diagrams consist of actors, use cases and their relationships within specified system boundaries.</w:t>
        <w:br w:type="textWrapping"/>
        <w:t xml:space="preserve">These are basically used to model the system/subsystem of an application or a program.</w:t>
        <w:br w:type="textWrapping"/>
        <w:t xml:space="preserve">It basically shows the dynamic behaviour of our system. It shows who and how is he/she using the system and what do they want to achieve or what their target is .</w:t>
        <w:br w:type="textWrapping"/>
        <w:t xml:space="preserve">It is a useful technique for identifying, clarifying and organizing system requirements.</w:t>
        <w:br w:type="textWrapping"/>
        <w:t xml:space="preserve">It’s made up of a set of all possible sequences of interactions between system and users that define the feature to be implemented and resolution of any errors that may be encountered.</w:t>
      </w:r>
    </w:p>
    <w:p w:rsidR="00000000" w:rsidDel="00000000" w:rsidP="00000000" w:rsidRDefault="00000000" w:rsidRPr="00000000" w14:paraId="00000069">
      <w:pP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5915025" cy="3814763"/>
            <wp:effectExtent b="0" l="0" r="0" t="0"/>
            <wp:docPr id="2"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915025"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6086475" cy="3957638"/>
            <wp:effectExtent b="0" l="0" r="0" t="0"/>
            <wp:docPr id="20"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608647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6D">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Pr>
        <w:drawing>
          <wp:inline distB="19050" distT="19050" distL="19050" distR="19050">
            <wp:extent cx="5838825" cy="3575841"/>
            <wp:effectExtent b="0" l="0" r="0" t="0"/>
            <wp:docPr id="19"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5838825" cy="357584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6F">
      <w:pPr>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70">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Pr>
        <w:drawing>
          <wp:inline distB="19050" distT="19050" distL="19050" distR="19050">
            <wp:extent cx="6467475" cy="3719513"/>
            <wp:effectExtent b="0" l="0" r="0" t="0"/>
            <wp:docPr id="15"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646747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USER INTERFACE</w:t>
      </w:r>
    </w:p>
    <w:p w:rsidR="00000000" w:rsidDel="00000000" w:rsidP="00000000" w:rsidRDefault="00000000" w:rsidRPr="00000000" w14:paraId="00000072">
      <w:pPr>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Main Page:</w:t>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in the main page you have 5 buttons which will be functional when the user will click on it.</w:t>
      </w:r>
    </w:p>
    <w:p w:rsidR="00000000" w:rsidDel="00000000" w:rsidP="00000000" w:rsidRDefault="00000000" w:rsidRPr="00000000" w14:paraId="00000074">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Register: </w:t>
      </w:r>
      <w:r w:rsidDel="00000000" w:rsidR="00000000" w:rsidRPr="00000000">
        <w:rPr>
          <w:rFonts w:ascii="Roboto" w:cs="Roboto" w:eastAsia="Roboto" w:hAnsi="Roboto"/>
          <w:sz w:val="24"/>
          <w:szCs w:val="24"/>
          <w:rtl w:val="0"/>
        </w:rPr>
        <w:t xml:space="preserve">User will be directed to the Register a sensor page whose functioning is described below.</w:t>
      </w:r>
    </w:p>
    <w:p w:rsidR="00000000" w:rsidDel="00000000" w:rsidP="00000000" w:rsidRDefault="00000000" w:rsidRPr="00000000" w14:paraId="00000075">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Configure: </w:t>
      </w:r>
      <w:r w:rsidDel="00000000" w:rsidR="00000000" w:rsidRPr="00000000">
        <w:rPr>
          <w:rFonts w:ascii="Roboto" w:cs="Roboto" w:eastAsia="Roboto" w:hAnsi="Roboto"/>
          <w:sz w:val="24"/>
          <w:szCs w:val="24"/>
          <w:rtl w:val="0"/>
        </w:rPr>
        <w:t xml:space="preserve">User will be directed to the Configure a sensor page whose functioning is described below.</w:t>
      </w:r>
    </w:p>
    <w:p w:rsidR="00000000" w:rsidDel="00000000" w:rsidP="00000000" w:rsidRDefault="00000000" w:rsidRPr="00000000" w14:paraId="00000076">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Start Monitoring:</w:t>
      </w:r>
      <w:r w:rsidDel="00000000" w:rsidR="00000000" w:rsidRPr="00000000">
        <w:rPr>
          <w:rFonts w:ascii="Roboto" w:cs="Roboto" w:eastAsia="Roboto" w:hAnsi="Roboto"/>
          <w:sz w:val="24"/>
          <w:szCs w:val="24"/>
          <w:rtl w:val="0"/>
        </w:rPr>
        <w:t xml:space="preserve"> Users will be directed to start monitoring a sensor page where the user will get dynamic values of sensors which will be updated automatically after chosen time period by the user.</w:t>
      </w:r>
    </w:p>
    <w:p w:rsidR="00000000" w:rsidDel="00000000" w:rsidP="00000000" w:rsidRDefault="00000000" w:rsidRPr="00000000" w14:paraId="00000077">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Stop Monitoring:</w:t>
      </w:r>
      <w:r w:rsidDel="00000000" w:rsidR="00000000" w:rsidRPr="00000000">
        <w:rPr>
          <w:rFonts w:ascii="Roboto" w:cs="Roboto" w:eastAsia="Roboto" w:hAnsi="Roboto"/>
          <w:sz w:val="24"/>
          <w:szCs w:val="24"/>
          <w:rtl w:val="0"/>
        </w:rPr>
        <w:t xml:space="preserve"> Here all the sensors which were registered and configured will stop functioning and the log table will be generated.</w:t>
      </w:r>
    </w:p>
    <w:p w:rsidR="00000000" w:rsidDel="00000000" w:rsidP="00000000" w:rsidRDefault="00000000" w:rsidRPr="00000000" w14:paraId="00000078">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Quit:</w:t>
      </w:r>
      <w:r w:rsidDel="00000000" w:rsidR="00000000" w:rsidRPr="00000000">
        <w:rPr>
          <w:rFonts w:ascii="Roboto" w:cs="Roboto" w:eastAsia="Roboto" w:hAnsi="Roboto"/>
          <w:sz w:val="24"/>
          <w:szCs w:val="24"/>
          <w:rtl w:val="0"/>
        </w:rPr>
        <w:t xml:space="preserve"> From this button the user can stop the program.</w:t>
      </w:r>
    </w:p>
    <w:p w:rsidR="00000000" w:rsidDel="00000000" w:rsidP="00000000" w:rsidRDefault="00000000" w:rsidRPr="00000000" w14:paraId="0000007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72138" cy="3410697"/>
            <wp:effectExtent b="0" l="0" r="0" t="0"/>
            <wp:docPr id="9" name="image1.png"/>
            <a:graphic>
              <a:graphicData uri="http://schemas.openxmlformats.org/drawingml/2006/picture">
                <pic:pic>
                  <pic:nvPicPr>
                    <pic:cNvPr id="0" name="image1.png"/>
                    <pic:cNvPicPr preferRelativeResize="0"/>
                  </pic:nvPicPr>
                  <pic:blipFill>
                    <a:blip r:embed="rId15"/>
                    <a:srcRect b="14744" l="17307" r="11698" t="9401"/>
                    <a:stretch>
                      <a:fillRect/>
                    </a:stretch>
                  </pic:blipFill>
                  <pic:spPr>
                    <a:xfrm>
                      <a:off x="0" y="0"/>
                      <a:ext cx="5672138" cy="341069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Register Page: </w:t>
      </w:r>
    </w:p>
    <w:p w:rsidR="00000000" w:rsidDel="00000000" w:rsidP="00000000" w:rsidRDefault="00000000" w:rsidRPr="00000000" w14:paraId="0000007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page you will enter all the details of the sensor which includes:</w:t>
      </w:r>
    </w:p>
    <w:p w:rsidR="00000000" w:rsidDel="00000000" w:rsidP="00000000" w:rsidRDefault="00000000" w:rsidRPr="00000000" w14:paraId="0000007D">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Sensor ID: &lt;Textfield&gt; (ID type validation)</w:t>
      </w:r>
    </w:p>
    <w:p w:rsidR="00000000" w:rsidDel="00000000" w:rsidP="00000000" w:rsidRDefault="00000000" w:rsidRPr="00000000" w14:paraId="0000007E">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Sensor Type: &lt;Dropdown&gt;</w:t>
      </w:r>
    </w:p>
    <w:p w:rsidR="00000000" w:rsidDel="00000000" w:rsidP="00000000" w:rsidRDefault="00000000" w:rsidRPr="00000000" w14:paraId="0000007F">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Installation Location : </w:t>
      </w:r>
    </w:p>
    <w:p w:rsidR="00000000" w:rsidDel="00000000" w:rsidP="00000000" w:rsidRDefault="00000000" w:rsidRPr="00000000" w14:paraId="00000080">
      <w:pPr>
        <w:numPr>
          <w:ilvl w:val="0"/>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Floor No: &lt;Textfield&gt; (Number type validation)</w:t>
      </w:r>
    </w:p>
    <w:p w:rsidR="00000000" w:rsidDel="00000000" w:rsidP="00000000" w:rsidRDefault="00000000" w:rsidRPr="00000000" w14:paraId="00000081">
      <w:pPr>
        <w:numPr>
          <w:ilvl w:val="0"/>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Room No: &lt;Textfield&gt;</w:t>
      </w:r>
    </w:p>
    <w:p w:rsidR="00000000" w:rsidDel="00000000" w:rsidP="00000000" w:rsidRDefault="00000000" w:rsidRPr="00000000" w14:paraId="0000008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Also, apart from the details user will find three buttons which are</w:t>
      </w:r>
    </w:p>
    <w:p w:rsidR="00000000" w:rsidDel="00000000" w:rsidP="00000000" w:rsidRDefault="00000000" w:rsidRPr="00000000" w14:paraId="00000083">
      <w:pPr>
        <w:numPr>
          <w:ilvl w:val="0"/>
          <w:numId w:val="1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Back: user will be directed to the main page</w:t>
      </w:r>
    </w:p>
    <w:p w:rsidR="00000000" w:rsidDel="00000000" w:rsidP="00000000" w:rsidRDefault="00000000" w:rsidRPr="00000000" w14:paraId="00000084">
      <w:pPr>
        <w:numPr>
          <w:ilvl w:val="0"/>
          <w:numId w:val="1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Save: the sensor is registered successfully which is confirmed by a popup screen.</w:t>
      </w:r>
    </w:p>
    <w:p w:rsidR="00000000" w:rsidDel="00000000" w:rsidP="00000000" w:rsidRDefault="00000000" w:rsidRPr="00000000" w14:paraId="00000085">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Configure: User will be directed to Configure page</w:t>
      </w:r>
    </w:p>
    <w:p w:rsidR="00000000" w:rsidDel="00000000" w:rsidP="00000000" w:rsidRDefault="00000000" w:rsidRPr="00000000" w14:paraId="00000086">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there’s any irrelevant data entered then, these pop ups let the user know about the correction.</w:t>
      </w:r>
    </w:p>
    <w:p w:rsidR="00000000" w:rsidDel="00000000" w:rsidP="00000000" w:rsidRDefault="00000000" w:rsidRPr="00000000" w14:paraId="00000087">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8813" cy="3249089"/>
            <wp:effectExtent b="0" l="0" r="0" t="0"/>
            <wp:docPr id="12" name="image17.png"/>
            <a:graphic>
              <a:graphicData uri="http://schemas.openxmlformats.org/drawingml/2006/picture">
                <pic:pic>
                  <pic:nvPicPr>
                    <pic:cNvPr id="0" name="image17.png"/>
                    <pic:cNvPicPr preferRelativeResize="0"/>
                  </pic:nvPicPr>
                  <pic:blipFill>
                    <a:blip r:embed="rId16"/>
                    <a:srcRect b="21199" l="3846" r="22275" t="4463"/>
                    <a:stretch>
                      <a:fillRect/>
                    </a:stretch>
                  </pic:blipFill>
                  <pic:spPr>
                    <a:xfrm>
                      <a:off x="0" y="0"/>
                      <a:ext cx="5738813" cy="324908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8813" cy="3138032"/>
            <wp:effectExtent b="0" l="0" r="0" t="0"/>
            <wp:docPr id="5" name="image14.png"/>
            <a:graphic>
              <a:graphicData uri="http://schemas.openxmlformats.org/drawingml/2006/picture">
                <pic:pic>
                  <pic:nvPicPr>
                    <pic:cNvPr id="0" name="image14.png"/>
                    <pic:cNvPicPr preferRelativeResize="0"/>
                  </pic:nvPicPr>
                  <pic:blipFill>
                    <a:blip r:embed="rId17"/>
                    <a:srcRect b="25464" l="0" r="24679" t="1204"/>
                    <a:stretch>
                      <a:fillRect/>
                    </a:stretch>
                  </pic:blipFill>
                  <pic:spPr>
                    <a:xfrm>
                      <a:off x="0" y="0"/>
                      <a:ext cx="5738813" cy="313803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43588" cy="3353711"/>
            <wp:effectExtent b="0" l="0" r="0" t="0"/>
            <wp:docPr id="7" name="image16.png"/>
            <a:graphic>
              <a:graphicData uri="http://schemas.openxmlformats.org/drawingml/2006/picture">
                <pic:pic>
                  <pic:nvPicPr>
                    <pic:cNvPr id="0" name="image16.png"/>
                    <pic:cNvPicPr preferRelativeResize="0"/>
                  </pic:nvPicPr>
                  <pic:blipFill>
                    <a:blip r:embed="rId18"/>
                    <a:srcRect b="24786" l="0" r="26282" t="0"/>
                    <a:stretch>
                      <a:fillRect/>
                    </a:stretch>
                  </pic:blipFill>
                  <pic:spPr>
                    <a:xfrm>
                      <a:off x="0" y="0"/>
                      <a:ext cx="5843588" cy="335371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34063" cy="3276147"/>
            <wp:effectExtent b="0" l="0" r="0" t="0"/>
            <wp:docPr id="3" name="image3.png"/>
            <a:graphic>
              <a:graphicData uri="http://schemas.openxmlformats.org/drawingml/2006/picture">
                <pic:pic>
                  <pic:nvPicPr>
                    <pic:cNvPr id="0" name="image3.png"/>
                    <pic:cNvPicPr preferRelativeResize="0"/>
                  </pic:nvPicPr>
                  <pic:blipFill>
                    <a:blip r:embed="rId19"/>
                    <a:srcRect b="24743" l="0" r="25801" t="1173"/>
                    <a:stretch>
                      <a:fillRect/>
                    </a:stretch>
                  </pic:blipFill>
                  <pic:spPr>
                    <a:xfrm>
                      <a:off x="0" y="0"/>
                      <a:ext cx="5834063" cy="327614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Configure Page:</w:t>
      </w:r>
    </w:p>
    <w:p w:rsidR="00000000" w:rsidDel="00000000" w:rsidP="00000000" w:rsidRDefault="00000000" w:rsidRPr="00000000" w14:paraId="0000008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page the sensor is configured. The details required are:</w:t>
      </w:r>
    </w:p>
    <w:p w:rsidR="00000000" w:rsidDel="00000000" w:rsidP="00000000" w:rsidRDefault="00000000" w:rsidRPr="00000000" w14:paraId="0000008F">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Sensor ID:  &lt;dropdown&gt; (CO/ Heat/ Smoke Sensor)</w:t>
      </w:r>
    </w:p>
    <w:p w:rsidR="00000000" w:rsidDel="00000000" w:rsidP="00000000" w:rsidRDefault="00000000" w:rsidRPr="00000000" w14:paraId="00000090">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Threshold:  &lt;Textfield&gt;  (Number type validation)</w:t>
      </w:r>
    </w:p>
    <w:p w:rsidR="00000000" w:rsidDel="00000000" w:rsidP="00000000" w:rsidRDefault="00000000" w:rsidRPr="00000000" w14:paraId="00000091">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Duration: &lt;dropdown&gt; (Number type validation)</w:t>
      </w:r>
    </w:p>
    <w:p w:rsidR="00000000" w:rsidDel="00000000" w:rsidP="00000000" w:rsidRDefault="00000000" w:rsidRPr="00000000" w14:paraId="00000092">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Volume: &lt;slider&gt; </w:t>
      </w:r>
    </w:p>
    <w:p w:rsidR="00000000" w:rsidDel="00000000" w:rsidP="00000000" w:rsidRDefault="00000000" w:rsidRPr="00000000" w14:paraId="00000093">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 Interval: &lt;dropdown&gt; (Number in sec) </w:t>
      </w:r>
    </w:p>
    <w:p w:rsidR="00000000" w:rsidDel="00000000" w:rsidP="00000000" w:rsidRDefault="00000000" w:rsidRPr="00000000" w14:paraId="00000094">
      <w:pPr>
        <w:numPr>
          <w:ilvl w:val="0"/>
          <w:numId w:val="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there’s any irrelevant data entered then, these pop ups let the user know about the correction.</w:t>
      </w:r>
    </w:p>
    <w:p w:rsidR="00000000" w:rsidDel="00000000" w:rsidP="00000000" w:rsidRDefault="00000000" w:rsidRPr="00000000" w14:paraId="0000009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entering all the details the user will have two options whether to return to the main screen using the back button and save (i.e. configure) the details using the Save Button.</w:t>
      </w:r>
    </w:p>
    <w:p w:rsidR="00000000" w:rsidDel="00000000" w:rsidP="00000000" w:rsidRDefault="00000000" w:rsidRPr="00000000" w14:paraId="0000009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67363" cy="3303945"/>
            <wp:effectExtent b="0" l="0" r="0" t="0"/>
            <wp:docPr id="18" name="image15.png"/>
            <a:graphic>
              <a:graphicData uri="http://schemas.openxmlformats.org/drawingml/2006/picture">
                <pic:pic>
                  <pic:nvPicPr>
                    <pic:cNvPr id="0" name="image15.png"/>
                    <pic:cNvPicPr preferRelativeResize="0"/>
                  </pic:nvPicPr>
                  <pic:blipFill>
                    <a:blip r:embed="rId20"/>
                    <a:srcRect b="15669" l="15865" r="13942" t="10256"/>
                    <a:stretch>
                      <a:fillRect/>
                    </a:stretch>
                  </pic:blipFill>
                  <pic:spPr>
                    <a:xfrm>
                      <a:off x="0" y="0"/>
                      <a:ext cx="5567363" cy="330394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35980" cy="3126916"/>
            <wp:effectExtent b="0" l="0" r="0" t="0"/>
            <wp:docPr id="13" name="image13.png"/>
            <a:graphic>
              <a:graphicData uri="http://schemas.openxmlformats.org/drawingml/2006/picture">
                <pic:pic>
                  <pic:nvPicPr>
                    <pic:cNvPr id="0" name="image13.png"/>
                    <pic:cNvPicPr preferRelativeResize="0"/>
                  </pic:nvPicPr>
                  <pic:blipFill>
                    <a:blip r:embed="rId21"/>
                    <a:srcRect b="26841" l="0" r="27083" t="0"/>
                    <a:stretch>
                      <a:fillRect/>
                    </a:stretch>
                  </pic:blipFill>
                  <pic:spPr>
                    <a:xfrm>
                      <a:off x="0" y="0"/>
                      <a:ext cx="5535980" cy="312691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Start Monitoring:</w:t>
      </w:r>
    </w:p>
    <w:p w:rsidR="00000000" w:rsidDel="00000000" w:rsidP="00000000" w:rsidRDefault="00000000" w:rsidRPr="00000000" w14:paraId="000000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page user will be able to find two buttons:</w:t>
      </w:r>
    </w:p>
    <w:p w:rsidR="00000000" w:rsidDel="00000000" w:rsidP="00000000" w:rsidRDefault="00000000" w:rsidRPr="00000000" w14:paraId="0000009B">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Reading being sensed at each sensor and the user will get dynamic values of sensors which will be updated automatically after chosen time period by the user. </w:t>
      </w:r>
    </w:p>
    <w:p w:rsidR="00000000" w:rsidDel="00000000" w:rsidP="00000000" w:rsidRDefault="00000000" w:rsidRPr="00000000" w14:paraId="0000009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values below threshold value are shown in green colour while above the defined threshold are in red colour alerting the user via an email.</w:t>
      </w:r>
    </w:p>
    <w:p w:rsidR="00000000" w:rsidDel="00000000" w:rsidP="00000000" w:rsidRDefault="00000000" w:rsidRPr="00000000" w14:paraId="0000009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Log report is generated and saved for the events at regular intervals.</w:t>
      </w:r>
    </w:p>
    <w:p w:rsidR="00000000" w:rsidDel="00000000" w:rsidP="00000000" w:rsidRDefault="00000000" w:rsidRPr="00000000" w14:paraId="0000009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numPr>
          <w:ilvl w:val="0"/>
          <w:numId w:val="1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Stop:  All the sensors which were registered and configured will stop functioning and the log table will be generated which could be seen in the file.</w:t>
      </w:r>
    </w:p>
    <w:p w:rsidR="00000000" w:rsidDel="00000000" w:rsidP="00000000" w:rsidRDefault="00000000" w:rsidRPr="00000000" w14:paraId="000000A0">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19763" cy="3853569"/>
            <wp:effectExtent b="0" l="0" r="0" t="0"/>
            <wp:docPr id="17" name="image11.png"/>
            <a:graphic>
              <a:graphicData uri="http://schemas.openxmlformats.org/drawingml/2006/picture">
                <pic:pic>
                  <pic:nvPicPr>
                    <pic:cNvPr id="0" name="image11.png"/>
                    <pic:cNvPicPr preferRelativeResize="0"/>
                  </pic:nvPicPr>
                  <pic:blipFill>
                    <a:blip r:embed="rId22"/>
                    <a:srcRect b="9401" l="2724" r="21634" t="0"/>
                    <a:stretch>
                      <a:fillRect/>
                    </a:stretch>
                  </pic:blipFill>
                  <pic:spPr>
                    <a:xfrm>
                      <a:off x="0" y="0"/>
                      <a:ext cx="5719763" cy="385356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4">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A9">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AA">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LOG REPORT</w:t>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users could see the history of the sensed values by the sensors and this report also consists of details of the device which triggered the alarm as it has the location (i.e. floor no. and room no.) of the sensor in the log generated.</w:t>
      </w:r>
    </w:p>
    <w:p w:rsidR="00000000" w:rsidDel="00000000" w:rsidP="00000000" w:rsidRDefault="00000000" w:rsidRPr="00000000" w14:paraId="000000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62388" cy="4245434"/>
            <wp:effectExtent b="0" l="0" r="0" t="0"/>
            <wp:docPr id="16" name="image10.png"/>
            <a:graphic>
              <a:graphicData uri="http://schemas.openxmlformats.org/drawingml/2006/picture">
                <pic:pic>
                  <pic:nvPicPr>
                    <pic:cNvPr id="0" name="image10.png"/>
                    <pic:cNvPicPr preferRelativeResize="0"/>
                  </pic:nvPicPr>
                  <pic:blipFill>
                    <a:blip r:embed="rId23"/>
                    <a:srcRect b="29653" l="0" r="66666" t="5102"/>
                    <a:stretch>
                      <a:fillRect/>
                    </a:stretch>
                  </pic:blipFill>
                  <pic:spPr>
                    <a:xfrm>
                      <a:off x="0" y="0"/>
                      <a:ext cx="3862388" cy="424543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1">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2">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3">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4">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5">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6">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7">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8">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B9">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FEATURES ADDED</w:t>
      </w:r>
    </w:p>
    <w:p w:rsidR="00000000" w:rsidDel="00000000" w:rsidP="00000000" w:rsidRDefault="00000000" w:rsidRPr="00000000" w14:paraId="000000BA">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An email is sent to the user when any alarm is triggered i.e. any sensor surpasses the threshold value. </w:t>
      </w:r>
    </w:p>
    <w:p w:rsidR="00000000" w:rsidDel="00000000" w:rsidP="00000000" w:rsidRDefault="00000000" w:rsidRPr="00000000" w14:paraId="000000B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272213" cy="1736782"/>
            <wp:effectExtent b="0" l="0" r="0" t="0"/>
            <wp:docPr id="14" name="image6.png"/>
            <a:graphic>
              <a:graphicData uri="http://schemas.openxmlformats.org/drawingml/2006/picture">
                <pic:pic>
                  <pic:nvPicPr>
                    <pic:cNvPr id="0" name="image6.png"/>
                    <pic:cNvPicPr preferRelativeResize="0"/>
                  </pic:nvPicPr>
                  <pic:blipFill>
                    <a:blip r:embed="rId24"/>
                    <a:srcRect b="40740" l="18429" r="20326" t="29059"/>
                    <a:stretch>
                      <a:fillRect/>
                    </a:stretch>
                  </pic:blipFill>
                  <pic:spPr>
                    <a:xfrm>
                      <a:off x="0" y="0"/>
                      <a:ext cx="6272213" cy="173678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color of the font of the values is also changed to green and red just to highlight the effect and proper functional buttons are also added to make the system more user friendly.</w:t>
      </w:r>
    </w:p>
    <w:p w:rsidR="00000000" w:rsidDel="00000000" w:rsidP="00000000" w:rsidRDefault="00000000" w:rsidRPr="00000000" w14:paraId="000000BE">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20517" cy="3471863"/>
            <wp:effectExtent b="0" l="0" r="0" t="0"/>
            <wp:docPr id="8" name="image4.png"/>
            <a:graphic>
              <a:graphicData uri="http://schemas.openxmlformats.org/drawingml/2006/picture">
                <pic:pic>
                  <pic:nvPicPr>
                    <pic:cNvPr id="0" name="image4.png"/>
                    <pic:cNvPicPr preferRelativeResize="0"/>
                  </pic:nvPicPr>
                  <pic:blipFill>
                    <a:blip r:embed="rId25"/>
                    <a:srcRect b="12250" l="801" r="23557" t="0"/>
                    <a:stretch>
                      <a:fillRect/>
                    </a:stretch>
                  </pic:blipFill>
                  <pic:spPr>
                    <a:xfrm>
                      <a:off x="0" y="0"/>
                      <a:ext cx="532051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1">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2">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3">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4">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 HOW IT WORKS ?</w:t>
      </w:r>
    </w:p>
    <w:p w:rsidR="00000000" w:rsidDel="00000000" w:rsidP="00000000" w:rsidRDefault="00000000" w:rsidRPr="00000000" w14:paraId="000000C5">
      <w:pPr>
        <w:jc w:val="center"/>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main screens are made using Swing API which provides a better user experience and linking and functioning of pages are then hard coded using required methods and object instances as per needed. Similarly, smaller details like where to use the slider, textbox or dropdown is added.</w:t>
      </w:r>
    </w:p>
    <w:p w:rsidR="00000000" w:rsidDel="00000000" w:rsidP="00000000" w:rsidRDefault="00000000" w:rsidRPr="00000000" w14:paraId="000000C7">
      <w:pPr>
        <w:jc w:val="left"/>
        <w:rPr>
          <w:rFonts w:ascii="Roboto" w:cs="Roboto" w:eastAsia="Roboto" w:hAnsi="Roboto"/>
          <w:b w:val="1"/>
          <w:sz w:val="28"/>
          <w:szCs w:val="28"/>
          <w:u w:val="single"/>
        </w:rPr>
      </w:pPr>
      <w:r w:rsidDel="00000000" w:rsidR="00000000" w:rsidRPr="00000000">
        <w:rPr>
          <w:rtl w:val="0"/>
        </w:rPr>
      </w:r>
    </w:p>
    <w:p w:rsidR="00000000" w:rsidDel="00000000" w:rsidP="00000000" w:rsidRDefault="00000000" w:rsidRPr="00000000" w14:paraId="000000C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 sensors get their values?</w:t>
      </w:r>
    </w:p>
    <w:p w:rsidR="00000000" w:rsidDel="00000000" w:rsidP="00000000" w:rsidRDefault="00000000" w:rsidRPr="00000000" w14:paraId="000000C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random generator class is defined into which ranvalue method is defined which gives random values varying from threshold/(1.5)  to  threshold *(1.5). </w:t>
      </w:r>
    </w:p>
    <w:p w:rsidR="00000000" w:rsidDel="00000000" w:rsidP="00000000" w:rsidRDefault="00000000" w:rsidRPr="00000000" w14:paraId="000000C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Threshold value is taken from the user in the configure sensor screen.</w:t>
      </w:r>
    </w:p>
    <w:p w:rsidR="00000000" w:rsidDel="00000000" w:rsidP="00000000" w:rsidRDefault="00000000" w:rsidRPr="00000000" w14:paraId="000000C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is the log report generated ?</w:t>
      </w:r>
    </w:p>
    <w:p w:rsidR="00000000" w:rsidDel="00000000" w:rsidP="00000000" w:rsidRDefault="00000000" w:rsidRPr="00000000" w14:paraId="000000C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generate a log report the values are obtained from the table which is made in the start monitoring page i.e. the output obtained by each registered sensor and are appended in the file named as log.txt and the log table can be viewed there with the time and date of the log table.</w:t>
      </w:r>
    </w:p>
    <w:p w:rsidR="00000000" w:rsidDel="00000000" w:rsidP="00000000" w:rsidRDefault="00000000" w:rsidRPr="00000000" w14:paraId="000000C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any one of the sensors attains a value greater than the threshold value the mail is sent to the recipient in which mail package is used.</w:t>
      </w:r>
    </w:p>
    <w:p w:rsidR="00000000" w:rsidDel="00000000" w:rsidP="00000000" w:rsidRDefault="00000000" w:rsidRPr="00000000" w14:paraId="000000D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jc w:val="center"/>
        <w:rPr>
          <w:rFonts w:ascii="Roboto" w:cs="Roboto" w:eastAsia="Roboto" w:hAnsi="Roboto"/>
          <w:b w:val="1"/>
          <w:sz w:val="28"/>
          <w:szCs w:val="28"/>
          <w:u w:val="single"/>
        </w:rPr>
      </w:pPr>
      <w:r w:rsidDel="00000000" w:rsidR="00000000" w:rsidRPr="00000000">
        <w:rPr>
          <w:rFonts w:ascii="Roboto" w:cs="Roboto" w:eastAsia="Roboto" w:hAnsi="Roboto"/>
          <w:b w:val="1"/>
          <w:sz w:val="28"/>
          <w:szCs w:val="28"/>
          <w:u w:val="single"/>
          <w:rtl w:val="0"/>
        </w:rPr>
        <w:t xml:space="preserve">REFERENCES</w:t>
      </w:r>
    </w:p>
    <w:p w:rsidR="00000000" w:rsidDel="00000000" w:rsidP="00000000" w:rsidRDefault="00000000" w:rsidRPr="00000000" w14:paraId="000000D4">
      <w:pPr>
        <w:numPr>
          <w:ilvl w:val="0"/>
          <w:numId w:val="3"/>
        </w:numPr>
        <w:ind w:left="720" w:hanging="360"/>
        <w:jc w:val="left"/>
        <w:rPr>
          <w:rFonts w:ascii="Roboto Slab" w:cs="Roboto Slab" w:eastAsia="Roboto Slab" w:hAnsi="Roboto Slab"/>
          <w:sz w:val="24"/>
          <w:szCs w:val="24"/>
        </w:rPr>
      </w:pPr>
      <w:r w:rsidDel="00000000" w:rsidR="00000000" w:rsidRPr="00000000">
        <w:rPr>
          <w:rFonts w:ascii="Roboto Slab" w:cs="Roboto Slab" w:eastAsia="Roboto Slab" w:hAnsi="Roboto Slab"/>
          <w:sz w:val="24"/>
          <w:szCs w:val="24"/>
          <w:rtl w:val="0"/>
        </w:rPr>
        <w:t xml:space="preserve">GeeksforGeeks</w:t>
      </w:r>
    </w:p>
    <w:p w:rsidR="00000000" w:rsidDel="00000000" w:rsidP="00000000" w:rsidRDefault="00000000" w:rsidRPr="00000000" w14:paraId="000000D5">
      <w:pPr>
        <w:numPr>
          <w:ilvl w:val="0"/>
          <w:numId w:val="3"/>
        </w:numPr>
        <w:ind w:left="720" w:hanging="360"/>
        <w:jc w:val="left"/>
        <w:rPr>
          <w:rFonts w:ascii="Roboto Slab" w:cs="Roboto Slab" w:eastAsia="Roboto Slab" w:hAnsi="Roboto Slab"/>
          <w:sz w:val="24"/>
          <w:szCs w:val="24"/>
        </w:rPr>
      </w:pPr>
      <w:r w:rsidDel="00000000" w:rsidR="00000000" w:rsidRPr="00000000">
        <w:rPr>
          <w:rFonts w:ascii="Roboto Slab" w:cs="Roboto Slab" w:eastAsia="Roboto Slab" w:hAnsi="Roboto Slab"/>
          <w:sz w:val="24"/>
          <w:szCs w:val="24"/>
          <w:rtl w:val="0"/>
        </w:rPr>
        <w:t xml:space="preserve">Stack Overflow</w:t>
      </w:r>
    </w:p>
    <w:p w:rsidR="00000000" w:rsidDel="00000000" w:rsidP="00000000" w:rsidRDefault="00000000" w:rsidRPr="00000000" w14:paraId="000000D6">
      <w:pPr>
        <w:numPr>
          <w:ilvl w:val="0"/>
          <w:numId w:val="3"/>
        </w:numPr>
        <w:ind w:left="720" w:hanging="360"/>
        <w:jc w:val="left"/>
        <w:rPr>
          <w:rFonts w:ascii="Roboto Slab" w:cs="Roboto Slab" w:eastAsia="Roboto Slab" w:hAnsi="Roboto Slab"/>
          <w:sz w:val="24"/>
          <w:szCs w:val="24"/>
        </w:rPr>
      </w:pPr>
      <w:r w:rsidDel="00000000" w:rsidR="00000000" w:rsidRPr="00000000">
        <w:rPr>
          <w:rFonts w:ascii="Roboto Slab" w:cs="Roboto Slab" w:eastAsia="Roboto Slab" w:hAnsi="Roboto Slab"/>
          <w:sz w:val="24"/>
          <w:szCs w:val="24"/>
          <w:rtl w:val="0"/>
        </w:rPr>
        <w:t xml:space="preserve">Tutorialspoint</w:t>
      </w:r>
    </w:p>
    <w:p w:rsidR="00000000" w:rsidDel="00000000" w:rsidP="00000000" w:rsidRDefault="00000000" w:rsidRPr="00000000" w14:paraId="000000D7">
      <w:pPr>
        <w:numPr>
          <w:ilvl w:val="0"/>
          <w:numId w:val="3"/>
        </w:numPr>
        <w:ind w:left="720" w:hanging="360"/>
        <w:jc w:val="left"/>
        <w:rPr>
          <w:rFonts w:ascii="Roboto Slab" w:cs="Roboto Slab" w:eastAsia="Roboto Slab" w:hAnsi="Roboto Slab"/>
          <w:sz w:val="24"/>
          <w:szCs w:val="24"/>
        </w:rPr>
      </w:pPr>
      <w:r w:rsidDel="00000000" w:rsidR="00000000" w:rsidRPr="00000000">
        <w:rPr>
          <w:rFonts w:ascii="Roboto Slab" w:cs="Roboto Slab" w:eastAsia="Roboto Slab" w:hAnsi="Roboto Slab"/>
          <w:sz w:val="24"/>
          <w:szCs w:val="24"/>
          <w:highlight w:val="white"/>
          <w:rtl w:val="0"/>
        </w:rPr>
        <w:t xml:space="preserve">Java: The Complete Reference by Herbert Schildt</w:t>
      </w:r>
      <w:r w:rsidDel="00000000" w:rsidR="00000000" w:rsidRPr="00000000">
        <w:rPr>
          <w:rtl w:val="0"/>
        </w:rPr>
      </w:r>
    </w:p>
    <w:sectPr>
      <w:footerReference r:id="rId26" w:type="default"/>
      <w:footerReference r:id="rId2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Slab Regular">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footer" Target="footer1.xml"/><Relationship Id="rId25" Type="http://schemas.openxmlformats.org/officeDocument/2006/relationships/image" Target="media/image4.png"/><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jpg"/><Relationship Id="rId8" Type="http://schemas.openxmlformats.org/officeDocument/2006/relationships/image" Target="media/image9.jpg"/><Relationship Id="rId11" Type="http://schemas.openxmlformats.org/officeDocument/2006/relationships/image" Target="media/image18.jpg"/><Relationship Id="rId10" Type="http://schemas.openxmlformats.org/officeDocument/2006/relationships/image" Target="media/image5.png"/><Relationship Id="rId13" Type="http://schemas.openxmlformats.org/officeDocument/2006/relationships/image" Target="media/image8.jpg"/><Relationship Id="rId12" Type="http://schemas.openxmlformats.org/officeDocument/2006/relationships/image" Target="media/image7.jpg"/><Relationship Id="rId15" Type="http://schemas.openxmlformats.org/officeDocument/2006/relationships/image" Target="media/image1.png"/><Relationship Id="rId14" Type="http://schemas.openxmlformats.org/officeDocument/2006/relationships/image" Target="media/image12.jpg"/><Relationship Id="rId17" Type="http://schemas.openxmlformats.org/officeDocument/2006/relationships/image" Target="media/image14.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SlabRegular-regular.ttf"/><Relationship Id="rId8" Type="http://schemas.openxmlformats.org/officeDocument/2006/relationships/font" Target="fonts/RobotoSlabRegula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